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39B" w:rsidRPr="00D9439B" w:rsidRDefault="00D9439B" w:rsidP="00D9439B">
      <w:r>
        <w:t xml:space="preserve">Divadlo Romathan , Štefánikova 4, 040 01 Košice, </w:t>
      </w:r>
      <w:r w:rsidRPr="00D9439B">
        <w:t xml:space="preserve"> v súlade s § 5 zákona č. 552/2003 Z.z. o výkone práce vo verejnom záujme v znení neskorších predpisov, vyhlasuje výberové konanie na obsadenie pracovnej pozície: ekonóm </w:t>
      </w:r>
      <w:r>
        <w:t>- účtovník</w:t>
      </w:r>
    </w:p>
    <w:p w:rsidR="00D9439B" w:rsidRPr="00D9439B" w:rsidRDefault="00D9439B" w:rsidP="00D9439B">
      <w:pPr>
        <w:rPr>
          <w:b/>
          <w:bCs/>
        </w:rPr>
      </w:pPr>
      <w:r w:rsidRPr="00D9439B">
        <w:rPr>
          <w:b/>
          <w:bCs/>
        </w:rPr>
        <w:t>I. Základné informácie pre záujemcov</w:t>
      </w:r>
    </w:p>
    <w:p w:rsidR="00D9439B" w:rsidRPr="00D9439B" w:rsidRDefault="00D9439B" w:rsidP="00D9439B">
      <w:pPr>
        <w:numPr>
          <w:ilvl w:val="0"/>
          <w:numId w:val="1"/>
        </w:numPr>
      </w:pPr>
      <w:r w:rsidRPr="00D9439B">
        <w:t xml:space="preserve">Košický samosprávny kraj je zriaďovateľom rozpočtovej organizácie </w:t>
      </w:r>
      <w:r>
        <w:t>Divadlo Romathan, Štefánikova 4, 040 01 Košice</w:t>
      </w:r>
    </w:p>
    <w:p w:rsidR="00D9439B" w:rsidRPr="00D9439B" w:rsidRDefault="00D9439B" w:rsidP="00D9439B">
      <w:pPr>
        <w:numPr>
          <w:ilvl w:val="0"/>
          <w:numId w:val="1"/>
        </w:numPr>
      </w:pPr>
      <w:r w:rsidRPr="00D9439B">
        <w:t>Názov pracovného miesta:   „ekonóm“.</w:t>
      </w:r>
    </w:p>
    <w:p w:rsidR="00D9439B" w:rsidRPr="00D9439B" w:rsidRDefault="00D9439B" w:rsidP="00D9439B">
      <w:pPr>
        <w:numPr>
          <w:ilvl w:val="0"/>
          <w:numId w:val="1"/>
        </w:numPr>
      </w:pPr>
      <w:r w:rsidRPr="00D9439B">
        <w:t>Popis pracovných činnosti: komplexné zabezpečovanie prác na úseku rozpočtovania a  financovania, komplexné vedenie účtovníctva rozpočtovej organizácie.</w:t>
      </w:r>
    </w:p>
    <w:p w:rsidR="00D9439B" w:rsidRPr="00D9439B" w:rsidRDefault="00D9439B" w:rsidP="00D9439B">
      <w:pPr>
        <w:numPr>
          <w:ilvl w:val="0"/>
          <w:numId w:val="1"/>
        </w:numPr>
      </w:pPr>
      <w:r w:rsidRPr="00D9439B">
        <w:t xml:space="preserve">Termín nástupu: </w:t>
      </w:r>
      <w:r>
        <w:t>1. 4. 2020</w:t>
      </w:r>
    </w:p>
    <w:p w:rsidR="00D9439B" w:rsidRPr="00D9439B" w:rsidRDefault="00D9439B" w:rsidP="00D9439B">
      <w:pPr>
        <w:numPr>
          <w:ilvl w:val="0"/>
          <w:numId w:val="1"/>
        </w:numPr>
      </w:pPr>
      <w:r w:rsidRPr="00D9439B">
        <w:t xml:space="preserve">Miesto výkonu práce: </w:t>
      </w:r>
      <w:r>
        <w:t>Divadlo Romathan, Štefánikova 4, 040 01 Košice</w:t>
      </w:r>
    </w:p>
    <w:p w:rsidR="00D9439B" w:rsidRPr="00D9439B" w:rsidRDefault="00D9439B" w:rsidP="00D9439B">
      <w:pPr>
        <w:numPr>
          <w:ilvl w:val="0"/>
          <w:numId w:val="1"/>
        </w:numPr>
      </w:pPr>
      <w:r w:rsidRPr="00D9439B">
        <w:t>Výška funkčného platu je určená podľa zákona č. 553/2003 Z.z. (8. platová trieda) tarifný plat min. 814,50 €, zvýšený o započítanú prax, príplatok za riadenie a osobný príplatok.</w:t>
      </w:r>
    </w:p>
    <w:p w:rsidR="00D9439B" w:rsidRPr="00D9439B" w:rsidRDefault="00D9439B" w:rsidP="00D9439B">
      <w:pPr>
        <w:rPr>
          <w:b/>
          <w:bCs/>
        </w:rPr>
      </w:pPr>
      <w:r w:rsidRPr="00D9439B">
        <w:rPr>
          <w:b/>
          <w:bCs/>
        </w:rPr>
        <w:t>II. Požadované kvalifikačné a odborné predpoklady</w:t>
      </w:r>
    </w:p>
    <w:p w:rsidR="00D9439B" w:rsidRPr="00D9439B" w:rsidRDefault="00D9439B" w:rsidP="00D9439B">
      <w:pPr>
        <w:numPr>
          <w:ilvl w:val="0"/>
          <w:numId w:val="2"/>
        </w:numPr>
      </w:pPr>
      <w:r w:rsidRPr="00D9439B">
        <w:t>Vysokoškolské vzdelanie II. stupňa v odbore účtovníctvo, ekonomika.</w:t>
      </w:r>
    </w:p>
    <w:p w:rsidR="00D9439B" w:rsidRDefault="00D9439B" w:rsidP="00D9439B">
      <w:pPr>
        <w:numPr>
          <w:ilvl w:val="0"/>
          <w:numId w:val="2"/>
        </w:numPr>
      </w:pPr>
      <w:r w:rsidRPr="00D9439B">
        <w:t>Pokročilá úroveň práce s PC (Word, Excel, Outlook, PowerPoint, Internet).</w:t>
      </w:r>
    </w:p>
    <w:p w:rsidR="00511096" w:rsidRPr="00D9439B" w:rsidRDefault="00511096" w:rsidP="00D9439B">
      <w:pPr>
        <w:numPr>
          <w:ilvl w:val="0"/>
          <w:numId w:val="2"/>
        </w:numPr>
      </w:pPr>
      <w:r>
        <w:t>Znalosť  programu SAP a IVES (Win PaM)</w:t>
      </w:r>
      <w:bookmarkStart w:id="0" w:name="_GoBack"/>
      <w:bookmarkEnd w:id="0"/>
    </w:p>
    <w:p w:rsidR="00D9439B" w:rsidRPr="00D9439B" w:rsidRDefault="00D9439B" w:rsidP="00D9439B">
      <w:pPr>
        <w:numPr>
          <w:ilvl w:val="0"/>
          <w:numId w:val="2"/>
        </w:numPr>
      </w:pPr>
      <w:r w:rsidRPr="00D9439B">
        <w:t xml:space="preserve">Znalosť právnych noriem v znení neskorších predpisov: </w:t>
      </w:r>
    </w:p>
    <w:p w:rsidR="00D9439B" w:rsidRPr="00D9439B" w:rsidRDefault="00D9439B" w:rsidP="00D9439B">
      <w:pPr>
        <w:numPr>
          <w:ilvl w:val="1"/>
          <w:numId w:val="2"/>
        </w:numPr>
      </w:pPr>
      <w:r w:rsidRPr="00D9439B">
        <w:t>zákon č. 431/2002 Z.z  o účtovníctve,</w:t>
      </w:r>
    </w:p>
    <w:p w:rsidR="00D9439B" w:rsidRPr="00D9439B" w:rsidRDefault="00D9439B" w:rsidP="00D9439B">
      <w:pPr>
        <w:numPr>
          <w:ilvl w:val="1"/>
          <w:numId w:val="2"/>
        </w:numPr>
      </w:pPr>
      <w:r w:rsidRPr="00D9439B">
        <w:t>opatrenie MF SR č. 16786/2007-31, ktorým sa ustanovujú podrobnosti o postupoch účtovania a rámcovej účtovnej osnove pre rozpočtové organizácie, príspevkové organizácie, štátne fondy, obce a vyššie územné celky,</w:t>
      </w:r>
    </w:p>
    <w:p w:rsidR="00D9439B" w:rsidRPr="00D9439B" w:rsidRDefault="00D9439B" w:rsidP="00D9439B">
      <w:pPr>
        <w:numPr>
          <w:ilvl w:val="1"/>
          <w:numId w:val="2"/>
        </w:numPr>
      </w:pPr>
      <w:r w:rsidRPr="00D9439B">
        <w:t>zákon č. 523/2004 Z.z. o rozpočtových pravidlách verejnej správy,</w:t>
      </w:r>
    </w:p>
    <w:p w:rsidR="00D9439B" w:rsidRPr="00D9439B" w:rsidRDefault="00D9439B" w:rsidP="00D9439B">
      <w:pPr>
        <w:numPr>
          <w:ilvl w:val="1"/>
          <w:numId w:val="2"/>
        </w:numPr>
      </w:pPr>
      <w:r w:rsidRPr="00D9439B">
        <w:t>zákon č. 357/2015 Z.z. o finančnej kontrole a audite,</w:t>
      </w:r>
    </w:p>
    <w:p w:rsidR="00D9439B" w:rsidRPr="00D9439B" w:rsidRDefault="00D9439B" w:rsidP="00D9439B">
      <w:pPr>
        <w:numPr>
          <w:ilvl w:val="1"/>
          <w:numId w:val="2"/>
        </w:numPr>
      </w:pPr>
      <w:r w:rsidRPr="00D9439B">
        <w:t>zákon č. 291/2002 Z.z. o štátnej pokladnici,</w:t>
      </w:r>
    </w:p>
    <w:p w:rsidR="00D9439B" w:rsidRPr="00D9439B" w:rsidRDefault="00D9439B" w:rsidP="00D9439B">
      <w:pPr>
        <w:numPr>
          <w:ilvl w:val="1"/>
          <w:numId w:val="2"/>
        </w:numPr>
      </w:pPr>
      <w:r w:rsidRPr="00D9439B">
        <w:t>zákon č. 343/2015 Z,z, o verejnom obstarávaní,</w:t>
      </w:r>
    </w:p>
    <w:p w:rsidR="00D9439B" w:rsidRPr="00D9439B" w:rsidRDefault="00D9439B" w:rsidP="00D9439B">
      <w:pPr>
        <w:numPr>
          <w:ilvl w:val="0"/>
          <w:numId w:val="2"/>
        </w:numPr>
      </w:pPr>
      <w:r w:rsidRPr="00D9439B">
        <w:t>Minimálne 3 ročná prax v požadovanom odbore.</w:t>
      </w:r>
    </w:p>
    <w:p w:rsidR="00D9439B" w:rsidRPr="00D9439B" w:rsidRDefault="00D9439B" w:rsidP="00D9439B">
      <w:pPr>
        <w:rPr>
          <w:b/>
          <w:bCs/>
        </w:rPr>
      </w:pPr>
      <w:r w:rsidRPr="00D9439B">
        <w:rPr>
          <w:b/>
          <w:bCs/>
        </w:rPr>
        <w:t>III. Iné kritéria a požiadavky</w:t>
      </w:r>
    </w:p>
    <w:p w:rsidR="00D9439B" w:rsidRPr="00D9439B" w:rsidRDefault="00D9439B" w:rsidP="00D9439B">
      <w:pPr>
        <w:numPr>
          <w:ilvl w:val="0"/>
          <w:numId w:val="3"/>
        </w:numPr>
      </w:pPr>
      <w:r w:rsidRPr="00D9439B">
        <w:t>Riadiace, komunikačné a organizačné schopnosti.</w:t>
      </w:r>
    </w:p>
    <w:p w:rsidR="00D9439B" w:rsidRPr="00D9439B" w:rsidRDefault="00D9439B" w:rsidP="00D9439B">
      <w:pPr>
        <w:numPr>
          <w:ilvl w:val="0"/>
          <w:numId w:val="3"/>
        </w:numPr>
      </w:pPr>
      <w:r w:rsidRPr="00D9439B">
        <w:t>Spôsobilosť na právne úkony v plnom rozsahu.</w:t>
      </w:r>
    </w:p>
    <w:p w:rsidR="00D9439B" w:rsidRPr="00D9439B" w:rsidRDefault="00D9439B" w:rsidP="00D9439B">
      <w:pPr>
        <w:numPr>
          <w:ilvl w:val="0"/>
          <w:numId w:val="3"/>
        </w:numPr>
      </w:pPr>
      <w:r w:rsidRPr="00D9439B">
        <w:t>Zdravotná spôsobilosť.</w:t>
      </w:r>
    </w:p>
    <w:p w:rsidR="00D9439B" w:rsidRPr="00D9439B" w:rsidRDefault="00D9439B" w:rsidP="00D9439B">
      <w:pPr>
        <w:numPr>
          <w:ilvl w:val="0"/>
          <w:numId w:val="3"/>
        </w:numPr>
      </w:pPr>
      <w:r w:rsidRPr="00D9439B">
        <w:t>Bezúhonnosť.</w:t>
      </w:r>
    </w:p>
    <w:p w:rsidR="00D9439B" w:rsidRPr="00D9439B" w:rsidRDefault="00D9439B" w:rsidP="00D9439B">
      <w:pPr>
        <w:numPr>
          <w:ilvl w:val="0"/>
          <w:numId w:val="3"/>
        </w:numPr>
      </w:pPr>
      <w:r w:rsidRPr="00D9439B">
        <w:t>Dôveryhodnosť, dôslednosť, zodpovednosť, spoľahlivosť a samostatnosť.   </w:t>
      </w:r>
    </w:p>
    <w:p w:rsidR="00D9439B" w:rsidRPr="00D9439B" w:rsidRDefault="00D9439B" w:rsidP="00D9439B">
      <w:pPr>
        <w:rPr>
          <w:b/>
          <w:bCs/>
        </w:rPr>
      </w:pPr>
      <w:r w:rsidRPr="00D9439B">
        <w:rPr>
          <w:b/>
          <w:bCs/>
        </w:rPr>
        <w:t>IV. Zoznam požadovaných dokladov</w:t>
      </w:r>
    </w:p>
    <w:p w:rsidR="00D9439B" w:rsidRPr="00D9439B" w:rsidRDefault="00D9439B" w:rsidP="00D9439B">
      <w:pPr>
        <w:numPr>
          <w:ilvl w:val="0"/>
          <w:numId w:val="4"/>
        </w:numPr>
      </w:pPr>
      <w:r w:rsidRPr="00D9439B">
        <w:lastRenderedPageBreak/>
        <w:t>Písomná žiadosť o zaradenie do výberového konania.</w:t>
      </w:r>
    </w:p>
    <w:p w:rsidR="00D9439B" w:rsidRPr="00D9439B" w:rsidRDefault="00D9439B" w:rsidP="00D9439B">
      <w:pPr>
        <w:numPr>
          <w:ilvl w:val="0"/>
          <w:numId w:val="4"/>
        </w:numPr>
      </w:pPr>
      <w:r w:rsidRPr="00D9439B">
        <w:t>Profesijný životopis s prehľadom odbornej praxe.</w:t>
      </w:r>
    </w:p>
    <w:p w:rsidR="00D9439B" w:rsidRPr="00D9439B" w:rsidRDefault="00D9439B" w:rsidP="00D9439B">
      <w:pPr>
        <w:numPr>
          <w:ilvl w:val="0"/>
          <w:numId w:val="4"/>
        </w:numPr>
      </w:pPr>
      <w:r w:rsidRPr="00D9439B">
        <w:t>Kópie dokladov o dosiahnutom vzdelaní.</w:t>
      </w:r>
    </w:p>
    <w:p w:rsidR="00D9439B" w:rsidRPr="00D9439B" w:rsidRDefault="00D9439B" w:rsidP="00D9439B">
      <w:pPr>
        <w:numPr>
          <w:ilvl w:val="0"/>
          <w:numId w:val="4"/>
        </w:numPr>
      </w:pPr>
      <w:r w:rsidRPr="00D9439B">
        <w:t>Doklad o bezúhonnosti (výpis z registra trestov nie starší ako 3  mesiace).</w:t>
      </w:r>
    </w:p>
    <w:p w:rsidR="00D9439B" w:rsidRPr="00D9439B" w:rsidRDefault="00D9439B" w:rsidP="00D9439B">
      <w:pPr>
        <w:numPr>
          <w:ilvl w:val="0"/>
          <w:numId w:val="4"/>
        </w:numPr>
      </w:pPr>
      <w:r w:rsidRPr="00D9439B">
        <w:t>Čestné vyhlásenie o zdravotnej spôsobilosti a o spôsobilosti na právne úkony v plnom rozsahu.</w:t>
      </w:r>
    </w:p>
    <w:p w:rsidR="00D9439B" w:rsidRPr="00D9439B" w:rsidRDefault="00D9439B" w:rsidP="00D9439B">
      <w:pPr>
        <w:numPr>
          <w:ilvl w:val="0"/>
          <w:numId w:val="4"/>
        </w:numPr>
      </w:pPr>
      <w:r w:rsidRPr="00D9439B">
        <w:t>Písomný súhlas uchádzača na použitie osobných údajov pre potreby výberového konania podľa zákona č. 18/2018 Z.z. o ochrane osobných údajov v platnom  znení.</w:t>
      </w:r>
    </w:p>
    <w:p w:rsidR="00D9439B" w:rsidRPr="00D9439B" w:rsidRDefault="00D9439B" w:rsidP="00D9439B">
      <w:pPr>
        <w:rPr>
          <w:b/>
          <w:bCs/>
        </w:rPr>
      </w:pPr>
      <w:r w:rsidRPr="00D9439B">
        <w:rPr>
          <w:b/>
          <w:bCs/>
        </w:rPr>
        <w:t>V. Stručný opis spôsobu vykonania výberového konania</w:t>
      </w:r>
    </w:p>
    <w:p w:rsidR="00D9439B" w:rsidRPr="00D9439B" w:rsidRDefault="00D9439B" w:rsidP="00D9439B">
      <w:r w:rsidRPr="00D9439B">
        <w:t>Výberovým konaním sa overujú odborné znalosti uchádzača, verbálny prejav, rýchlosť uvažovania a osobnostné predpoklady. Výberové konanie pozostáva z ústnej časti (prezentácia profesijného životopisu a odpovede na otázky členov výberovej komisie).</w:t>
      </w:r>
    </w:p>
    <w:p w:rsidR="00D9439B" w:rsidRPr="00D9439B" w:rsidRDefault="00D9439B" w:rsidP="00D9439B">
      <w:pPr>
        <w:rPr>
          <w:b/>
          <w:bCs/>
        </w:rPr>
      </w:pPr>
      <w:r w:rsidRPr="00D9439B">
        <w:rPr>
          <w:b/>
          <w:bCs/>
        </w:rPr>
        <w:t>VI. Lehota na podanie žiadosti o zaradenie do výberového konania</w:t>
      </w:r>
    </w:p>
    <w:p w:rsidR="00D9439B" w:rsidRPr="00D9439B" w:rsidRDefault="00D9439B" w:rsidP="00D9439B">
      <w:r w:rsidRPr="00D9439B">
        <w:t xml:space="preserve">Požadované doklady musia byť doručené v obálke s označením „Výberové konanie – neotvárať“ s uvedením adresy odosielateľa  tak, aby boli doručené najneskôr dňa </w:t>
      </w:r>
      <w:r>
        <w:t xml:space="preserve">29. 2 2020 </w:t>
      </w:r>
      <w:r w:rsidRPr="00D9439B">
        <w:t xml:space="preserve">do 11.00 hod. na adresu: </w:t>
      </w:r>
      <w:r>
        <w:t>Divadlo Romathan, Štefánikova 4, 040 01 Košice.</w:t>
      </w:r>
    </w:p>
    <w:p w:rsidR="00D9439B" w:rsidRPr="00D9439B" w:rsidRDefault="00D9439B" w:rsidP="00D9439B">
      <w:pPr>
        <w:rPr>
          <w:b/>
          <w:bCs/>
        </w:rPr>
      </w:pPr>
      <w:r w:rsidRPr="00D9439B">
        <w:rPr>
          <w:b/>
          <w:bCs/>
        </w:rPr>
        <w:t>VII. Termín a miesto uskutočnenia výberového konania</w:t>
      </w:r>
    </w:p>
    <w:p w:rsidR="00D9439B" w:rsidRPr="00D9439B" w:rsidRDefault="00D9439B" w:rsidP="00D9439B">
      <w:r w:rsidRPr="00D9439B">
        <w:t>Uchádzača, ktorý splnil požiadavky podľa bodu II., III. a IV., výberová komisia písomne pozve na výberové konanie najmenej 7 dní pred jeho začatím s uvedením  dátumu, miesta a hodiny výberového konania.</w:t>
      </w:r>
    </w:p>
    <w:p w:rsidR="00D9439B" w:rsidRDefault="00D9439B"/>
    <w:sectPr w:rsidR="00D9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548C8"/>
    <w:multiLevelType w:val="multilevel"/>
    <w:tmpl w:val="ED4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613B0"/>
    <w:multiLevelType w:val="multilevel"/>
    <w:tmpl w:val="DD44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D7B6F"/>
    <w:multiLevelType w:val="multilevel"/>
    <w:tmpl w:val="68A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D31B7"/>
    <w:multiLevelType w:val="multilevel"/>
    <w:tmpl w:val="06F4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9B"/>
    <w:rsid w:val="00511096"/>
    <w:rsid w:val="00D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FB06"/>
  <w15:chartTrackingRefBased/>
  <w15:docId w15:val="{F5832442-5CD7-42E7-AE0E-0CDD133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Divadlo Romathan</dc:creator>
  <cp:keywords/>
  <dc:description/>
  <cp:lastModifiedBy>Divadlo Romathan</cp:lastModifiedBy>
  <cp:revision>4</cp:revision>
  <dcterms:created xsi:type="dcterms:W3CDTF">2020-02-12T08:32:00Z</dcterms:created>
  <dcterms:modified xsi:type="dcterms:W3CDTF">2020-02-13T09:12:00Z</dcterms:modified>
</cp:coreProperties>
</file>